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29962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69230" cy="758507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80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C808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二、病历复印的收费标准</w:t>
      </w:r>
    </w:p>
    <w:p w14:paraId="76731A09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为规范</w:t>
      </w:r>
      <w:r>
        <w:rPr>
          <w:rFonts w:hint="eastAsia"/>
          <w:sz w:val="28"/>
          <w:szCs w:val="28"/>
          <w:lang w:val="en-US" w:eastAsia="zh-CN"/>
        </w:rPr>
        <w:t>杨木林子镇</w:t>
      </w:r>
      <w:r>
        <w:rPr>
          <w:rFonts w:hint="eastAsia"/>
          <w:sz w:val="28"/>
          <w:szCs w:val="28"/>
        </w:rPr>
        <w:t>卫生院病历资料复印服务收费行为，保障患者和医疗机构合法权益，根据卫生健康委员会发布《关于医疗机构病历资料复印服务收费标准的通知》，我院收取工本费，收费标准最高为每张（含A4、B5纸）0.2元，双面复印或者复制(含打印等)的按2张计费，不得另收其他费用。院内监督电话：</w:t>
      </w:r>
      <w:r>
        <w:rPr>
          <w:rFonts w:hint="eastAsia"/>
          <w:sz w:val="28"/>
          <w:szCs w:val="28"/>
          <w:lang w:val="en-US" w:eastAsia="zh-CN"/>
        </w:rPr>
        <w:t>024-72140027</w:t>
      </w:r>
      <w:bookmarkStart w:id="0" w:name="_GoBack"/>
      <w:bookmarkEnd w:id="0"/>
    </w:p>
    <w:p w14:paraId="353217E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B13A3BC">
      <w:pPr>
        <w:bidi w:val="0"/>
        <w:rPr>
          <w:rFonts w:hint="default"/>
          <w:lang w:val="en-US" w:eastAsia="zh-CN"/>
        </w:rPr>
      </w:pPr>
    </w:p>
    <w:p w14:paraId="06FCEA14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962910"/>
            <wp:effectExtent l="0" t="0" r="6350" b="8890"/>
            <wp:docPr id="2" name="图片 2" descr="43be172a25ed0fee2d0608a28d3e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be172a25ed0fee2d0608a28d3e5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ZDg3N2M5Yzk2NDdiODliNmE1NDdkZGQ3NGE3NWMifQ=="/>
  </w:docVars>
  <w:rsids>
    <w:rsidRoot w:val="00000000"/>
    <w:rsid w:val="03A772EF"/>
    <w:rsid w:val="2FCE52BB"/>
    <w:rsid w:val="3D47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164</Characters>
  <Lines>0</Lines>
  <Paragraphs>0</Paragraphs>
  <TotalTime>6</TotalTime>
  <ScaleCrop>false</ScaleCrop>
  <LinksUpToDate>false</LinksUpToDate>
  <CharactersWithSpaces>164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2024-08-25T05:51:00Z</dcterms:created>
  <dc:creator>Administrator</dc:creator>
  <cp:lastModifiedBy>Administrator</cp:lastModifiedBy>
  <dcterms:modified xsi:type="dcterms:W3CDTF">2024-08-25T07:18:42Z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17CBD934A47B4FF9B32D94532EBF40F0_12</vt:lpwstr>
  </property>
</Properties>
</file>