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bookmarkStart w:id="0" w:name="_GoBack"/>
      <w:r>
        <w:rPr>
          <w:rFonts w:hint="eastAsia"/>
          <w:sz w:val="44"/>
          <w:szCs w:val="44"/>
        </w:rPr>
        <w:t>防灾减灾法律法规汇编</w:t>
      </w:r>
    </w:p>
    <w:bookmarkEnd w:id="0"/>
    <w:p>
      <w:pPr>
        <w:ind w:firstLine="320" w:firstLineChars="100"/>
        <w:rPr>
          <w:rFonts w:hint="eastAsia"/>
          <w:sz w:val="32"/>
          <w:szCs w:val="32"/>
        </w:rPr>
      </w:pPr>
    </w:p>
    <w:p>
      <w:pPr>
        <w:jc w:val="left"/>
        <w:rPr>
          <w:rFonts w:hint="eastAsia"/>
          <w:sz w:val="32"/>
          <w:szCs w:val="32"/>
        </w:rPr>
      </w:pPr>
      <w:r>
        <w:rPr>
          <w:rFonts w:hint="eastAsia"/>
          <w:sz w:val="32"/>
          <w:szCs w:val="32"/>
        </w:rPr>
        <w:t>目录</w:t>
      </w:r>
    </w:p>
    <w:p>
      <w:pPr>
        <w:rPr>
          <w:rFonts w:hint="eastAsia"/>
          <w:sz w:val="32"/>
          <w:szCs w:val="32"/>
        </w:rPr>
      </w:pPr>
      <w:r>
        <w:rPr>
          <w:rFonts w:hint="eastAsia"/>
          <w:sz w:val="32"/>
          <w:szCs w:val="32"/>
        </w:rPr>
        <w:t xml:space="preserve"> </w:t>
      </w:r>
    </w:p>
    <w:p>
      <w:pPr>
        <w:rPr>
          <w:rFonts w:hint="eastAsia"/>
          <w:sz w:val="32"/>
          <w:szCs w:val="32"/>
        </w:rPr>
      </w:pPr>
      <w:r>
        <w:rPr>
          <w:rFonts w:hint="eastAsia"/>
          <w:sz w:val="32"/>
          <w:szCs w:val="32"/>
        </w:rPr>
        <w:t>第一部分中央精神</w:t>
      </w:r>
    </w:p>
    <w:p>
      <w:pPr>
        <w:rPr>
          <w:rFonts w:hint="eastAsia"/>
          <w:sz w:val="32"/>
          <w:szCs w:val="32"/>
        </w:rPr>
      </w:pPr>
      <w:r>
        <w:rPr>
          <w:rFonts w:hint="eastAsia"/>
          <w:sz w:val="32"/>
          <w:szCs w:val="32"/>
        </w:rPr>
        <w:t>1-1 习近平：全面提高国家综合防灾减灾救灾能力</w:t>
      </w:r>
    </w:p>
    <w:p>
      <w:pPr>
        <w:rPr>
          <w:rFonts w:hint="eastAsia"/>
          <w:sz w:val="32"/>
          <w:szCs w:val="32"/>
        </w:rPr>
      </w:pPr>
      <w:r>
        <w:rPr>
          <w:rFonts w:hint="eastAsia"/>
          <w:sz w:val="32"/>
          <w:szCs w:val="32"/>
        </w:rPr>
        <w:t>1-2 “十二五”时期中国的减灾行动</w:t>
      </w:r>
    </w:p>
    <w:p>
      <w:pPr>
        <w:rPr>
          <w:rFonts w:hint="eastAsia"/>
          <w:sz w:val="32"/>
          <w:szCs w:val="32"/>
        </w:rPr>
      </w:pPr>
      <w:r>
        <w:rPr>
          <w:rFonts w:hint="eastAsia"/>
          <w:sz w:val="32"/>
          <w:szCs w:val="32"/>
        </w:rPr>
        <w:t>1-3 习近平：充分发挥我国应急管理体系特色和优势积极推进我国应急管理体系和能力现代化</w:t>
      </w:r>
    </w:p>
    <w:p>
      <w:pPr>
        <w:rPr>
          <w:rFonts w:hint="eastAsia"/>
          <w:sz w:val="32"/>
          <w:szCs w:val="32"/>
        </w:rPr>
      </w:pPr>
      <w:r>
        <w:rPr>
          <w:rFonts w:hint="eastAsia"/>
          <w:sz w:val="32"/>
          <w:szCs w:val="32"/>
        </w:rPr>
        <w:t>1-4 习近平：健全国家应急管理体系，提高处理急难险重任务能力</w:t>
      </w:r>
    </w:p>
    <w:p>
      <w:pPr>
        <w:rPr>
          <w:rFonts w:hint="eastAsia"/>
          <w:sz w:val="32"/>
          <w:szCs w:val="32"/>
        </w:rPr>
      </w:pPr>
      <w:r>
        <w:rPr>
          <w:rFonts w:hint="eastAsia"/>
          <w:sz w:val="32"/>
          <w:szCs w:val="32"/>
        </w:rPr>
        <w:t>1-5 习近平：统筹推进新冠肺炎疫情防控和经济社会发展工作部署会议</w:t>
      </w:r>
    </w:p>
    <w:p>
      <w:pPr>
        <w:rPr>
          <w:rFonts w:hint="eastAsia"/>
          <w:sz w:val="32"/>
          <w:szCs w:val="32"/>
        </w:rPr>
      </w:pPr>
    </w:p>
    <w:p>
      <w:pPr>
        <w:rPr>
          <w:rFonts w:hint="eastAsia"/>
          <w:sz w:val="32"/>
          <w:szCs w:val="32"/>
        </w:rPr>
      </w:pPr>
      <w:r>
        <w:rPr>
          <w:rFonts w:hint="eastAsia"/>
          <w:sz w:val="32"/>
          <w:szCs w:val="32"/>
        </w:rPr>
        <w:t>第二部分法律法规</w:t>
      </w:r>
    </w:p>
    <w:p>
      <w:pPr>
        <w:rPr>
          <w:rFonts w:hint="eastAsia"/>
          <w:sz w:val="32"/>
          <w:szCs w:val="32"/>
        </w:rPr>
      </w:pPr>
      <w:r>
        <w:rPr>
          <w:rFonts w:hint="eastAsia"/>
          <w:sz w:val="32"/>
          <w:szCs w:val="32"/>
        </w:rPr>
        <w:t>2-1 中华人民共和国突发事件应对法</w:t>
      </w:r>
    </w:p>
    <w:p>
      <w:pPr>
        <w:rPr>
          <w:rFonts w:hint="eastAsia"/>
          <w:sz w:val="32"/>
          <w:szCs w:val="32"/>
        </w:rPr>
      </w:pPr>
      <w:r>
        <w:rPr>
          <w:rFonts w:hint="eastAsia"/>
          <w:sz w:val="32"/>
          <w:szCs w:val="32"/>
        </w:rPr>
        <w:t>2-2 中华人民共和国国家安全法</w:t>
      </w:r>
    </w:p>
    <w:p>
      <w:pPr>
        <w:rPr>
          <w:rFonts w:hint="eastAsia"/>
          <w:sz w:val="32"/>
          <w:szCs w:val="32"/>
        </w:rPr>
      </w:pPr>
      <w:r>
        <w:rPr>
          <w:rFonts w:hint="eastAsia"/>
          <w:sz w:val="32"/>
          <w:szCs w:val="32"/>
        </w:rPr>
        <w:t>2-3 中华人民共和国防洪法</w:t>
      </w:r>
    </w:p>
    <w:p>
      <w:pPr>
        <w:rPr>
          <w:rFonts w:hint="eastAsia"/>
          <w:sz w:val="32"/>
          <w:szCs w:val="32"/>
        </w:rPr>
      </w:pPr>
      <w:r>
        <w:rPr>
          <w:rFonts w:hint="eastAsia"/>
          <w:sz w:val="32"/>
          <w:szCs w:val="32"/>
        </w:rPr>
        <w:t>2-4 中华人民共和国防震减灾法</w:t>
      </w:r>
    </w:p>
    <w:p>
      <w:pPr>
        <w:rPr>
          <w:rFonts w:hint="eastAsia"/>
          <w:sz w:val="32"/>
          <w:szCs w:val="32"/>
        </w:rPr>
      </w:pPr>
      <w:r>
        <w:rPr>
          <w:rFonts w:hint="eastAsia"/>
          <w:sz w:val="32"/>
          <w:szCs w:val="32"/>
        </w:rPr>
        <w:t>2-5 中华人民共和国保险法</w:t>
      </w:r>
    </w:p>
    <w:p>
      <w:pPr>
        <w:rPr>
          <w:rFonts w:hint="eastAsia"/>
          <w:sz w:val="32"/>
          <w:szCs w:val="32"/>
        </w:rPr>
      </w:pPr>
      <w:r>
        <w:rPr>
          <w:rFonts w:hint="eastAsia"/>
          <w:sz w:val="32"/>
          <w:szCs w:val="32"/>
        </w:rPr>
        <w:t>2-6 中华人民共和国公益事业捐赠法</w:t>
      </w:r>
    </w:p>
    <w:p>
      <w:pPr>
        <w:rPr>
          <w:rFonts w:hint="eastAsia"/>
          <w:sz w:val="32"/>
          <w:szCs w:val="32"/>
        </w:rPr>
      </w:pPr>
      <w:r>
        <w:rPr>
          <w:rFonts w:hint="eastAsia"/>
          <w:sz w:val="32"/>
          <w:szCs w:val="32"/>
        </w:rPr>
        <w:t>2-7 中华人民共和国森林法</w:t>
      </w:r>
    </w:p>
    <w:p>
      <w:pPr>
        <w:rPr>
          <w:rFonts w:hint="eastAsia"/>
          <w:sz w:val="32"/>
          <w:szCs w:val="32"/>
        </w:rPr>
      </w:pPr>
      <w:r>
        <w:rPr>
          <w:rFonts w:hint="eastAsia"/>
          <w:sz w:val="32"/>
          <w:szCs w:val="32"/>
        </w:rPr>
        <w:t>2-8 中华人民共和国草原法</w:t>
      </w:r>
    </w:p>
    <w:p>
      <w:pPr>
        <w:rPr>
          <w:rFonts w:hint="eastAsia"/>
          <w:sz w:val="32"/>
          <w:szCs w:val="32"/>
        </w:rPr>
      </w:pPr>
      <w:r>
        <w:rPr>
          <w:rFonts w:hint="eastAsia"/>
          <w:sz w:val="32"/>
          <w:szCs w:val="32"/>
        </w:rPr>
        <w:t>2-9 中华人民共和国环境保护法</w:t>
      </w:r>
    </w:p>
    <w:p>
      <w:pPr>
        <w:rPr>
          <w:rFonts w:hint="eastAsia"/>
          <w:sz w:val="32"/>
          <w:szCs w:val="32"/>
        </w:rPr>
      </w:pPr>
      <w:r>
        <w:rPr>
          <w:rFonts w:hint="eastAsia"/>
          <w:sz w:val="32"/>
          <w:szCs w:val="32"/>
        </w:rPr>
        <w:t>2-10 中华人民共和国固体废物污染环境防治法</w:t>
      </w:r>
    </w:p>
    <w:p>
      <w:pPr>
        <w:rPr>
          <w:rFonts w:hint="eastAsia"/>
          <w:sz w:val="32"/>
          <w:szCs w:val="32"/>
        </w:rPr>
      </w:pPr>
      <w:r>
        <w:rPr>
          <w:rFonts w:hint="eastAsia"/>
          <w:sz w:val="32"/>
          <w:szCs w:val="32"/>
        </w:rPr>
        <w:t>2-11 突发事件应急预案管理办法</w:t>
      </w:r>
    </w:p>
    <w:p>
      <w:pPr>
        <w:rPr>
          <w:rFonts w:hint="eastAsia"/>
          <w:sz w:val="32"/>
          <w:szCs w:val="32"/>
        </w:rPr>
      </w:pPr>
      <w:r>
        <w:rPr>
          <w:rFonts w:hint="eastAsia"/>
          <w:sz w:val="32"/>
          <w:szCs w:val="32"/>
        </w:rPr>
        <w:t>2-12 自然灾害救助条例</w:t>
      </w:r>
    </w:p>
    <w:p>
      <w:pPr>
        <w:rPr>
          <w:rFonts w:hint="eastAsia"/>
          <w:sz w:val="32"/>
          <w:szCs w:val="32"/>
        </w:rPr>
      </w:pPr>
      <w:r>
        <w:rPr>
          <w:rFonts w:hint="eastAsia"/>
          <w:sz w:val="32"/>
          <w:szCs w:val="32"/>
        </w:rPr>
        <w:t>2-13 气象灾害防御条例</w:t>
      </w:r>
    </w:p>
    <w:p>
      <w:pPr>
        <w:rPr>
          <w:rFonts w:hint="eastAsia"/>
          <w:sz w:val="32"/>
          <w:szCs w:val="32"/>
        </w:rPr>
      </w:pPr>
      <w:r>
        <w:rPr>
          <w:rFonts w:hint="eastAsia"/>
          <w:sz w:val="32"/>
          <w:szCs w:val="32"/>
        </w:rPr>
        <w:t>2-14 防汛条例</w:t>
      </w:r>
    </w:p>
    <w:p>
      <w:pPr>
        <w:rPr>
          <w:rFonts w:hint="eastAsia"/>
          <w:sz w:val="32"/>
          <w:szCs w:val="32"/>
        </w:rPr>
      </w:pPr>
      <w:r>
        <w:rPr>
          <w:rFonts w:hint="eastAsia"/>
          <w:sz w:val="32"/>
          <w:szCs w:val="32"/>
        </w:rPr>
        <w:t>2-15 抗旱条例</w:t>
      </w:r>
    </w:p>
    <w:p>
      <w:pPr>
        <w:rPr>
          <w:rFonts w:hint="eastAsia"/>
          <w:sz w:val="32"/>
          <w:szCs w:val="32"/>
        </w:rPr>
      </w:pPr>
      <w:r>
        <w:rPr>
          <w:rFonts w:hint="eastAsia"/>
          <w:sz w:val="32"/>
          <w:szCs w:val="32"/>
        </w:rPr>
        <w:t>2-16 水库大坝安全管理条例</w:t>
      </w:r>
    </w:p>
    <w:p>
      <w:pPr>
        <w:rPr>
          <w:rFonts w:hint="eastAsia"/>
          <w:sz w:val="32"/>
          <w:szCs w:val="32"/>
        </w:rPr>
      </w:pPr>
      <w:r>
        <w:rPr>
          <w:rFonts w:hint="eastAsia"/>
          <w:sz w:val="32"/>
          <w:szCs w:val="32"/>
        </w:rPr>
        <w:t>2-17 蓄滞洪区运用补偿暂行办法</w:t>
      </w:r>
    </w:p>
    <w:p>
      <w:pPr>
        <w:rPr>
          <w:rFonts w:hint="eastAsia"/>
          <w:sz w:val="32"/>
          <w:szCs w:val="32"/>
        </w:rPr>
      </w:pPr>
      <w:r>
        <w:rPr>
          <w:rFonts w:hint="eastAsia"/>
          <w:sz w:val="32"/>
          <w:szCs w:val="32"/>
        </w:rPr>
        <w:t>2-18 破坏性地震应急条例</w:t>
      </w:r>
    </w:p>
    <w:p>
      <w:pPr>
        <w:rPr>
          <w:rFonts w:hint="eastAsia"/>
          <w:sz w:val="32"/>
          <w:szCs w:val="32"/>
        </w:rPr>
      </w:pPr>
      <w:r>
        <w:rPr>
          <w:rFonts w:hint="eastAsia"/>
          <w:sz w:val="32"/>
          <w:szCs w:val="32"/>
        </w:rPr>
        <w:t>2-19 地震安全性评价管理条例</w:t>
      </w:r>
    </w:p>
    <w:p>
      <w:pPr>
        <w:rPr>
          <w:rFonts w:hint="eastAsia"/>
          <w:sz w:val="32"/>
          <w:szCs w:val="32"/>
        </w:rPr>
      </w:pPr>
      <w:r>
        <w:rPr>
          <w:rFonts w:hint="eastAsia"/>
          <w:sz w:val="32"/>
          <w:szCs w:val="32"/>
        </w:rPr>
        <w:t>2-20 地震监测管理条例</w:t>
      </w:r>
    </w:p>
    <w:p>
      <w:pPr>
        <w:rPr>
          <w:rFonts w:hint="eastAsia"/>
          <w:sz w:val="32"/>
          <w:szCs w:val="32"/>
        </w:rPr>
      </w:pPr>
      <w:r>
        <w:rPr>
          <w:rFonts w:hint="eastAsia"/>
          <w:sz w:val="32"/>
          <w:szCs w:val="32"/>
        </w:rPr>
        <w:t>2-21 地质灾害防治条例</w:t>
      </w:r>
    </w:p>
    <w:p>
      <w:pPr>
        <w:rPr>
          <w:rFonts w:hint="eastAsia"/>
          <w:sz w:val="32"/>
          <w:szCs w:val="32"/>
        </w:rPr>
      </w:pPr>
      <w:r>
        <w:rPr>
          <w:rFonts w:hint="eastAsia"/>
          <w:sz w:val="32"/>
          <w:szCs w:val="32"/>
        </w:rPr>
        <w:t>2-22 森林病虫害防治条例</w:t>
      </w:r>
    </w:p>
    <w:p>
      <w:pPr>
        <w:rPr>
          <w:rFonts w:hint="eastAsia"/>
          <w:sz w:val="32"/>
          <w:szCs w:val="32"/>
        </w:rPr>
      </w:pPr>
      <w:r>
        <w:rPr>
          <w:rFonts w:hint="eastAsia"/>
          <w:sz w:val="32"/>
          <w:szCs w:val="32"/>
        </w:rPr>
        <w:t>2-23 森林防火条例</w:t>
      </w:r>
    </w:p>
    <w:p>
      <w:pPr>
        <w:rPr>
          <w:rFonts w:hint="eastAsia"/>
          <w:sz w:val="32"/>
          <w:szCs w:val="32"/>
        </w:rPr>
      </w:pPr>
      <w:r>
        <w:rPr>
          <w:rFonts w:hint="eastAsia"/>
          <w:sz w:val="32"/>
          <w:szCs w:val="32"/>
        </w:rPr>
        <w:t>2-24 国家安全发展示范城市评价与管理办法</w:t>
      </w:r>
    </w:p>
    <w:p>
      <w:pPr>
        <w:rPr>
          <w:rFonts w:hint="eastAsia"/>
          <w:sz w:val="32"/>
          <w:szCs w:val="32"/>
        </w:rPr>
      </w:pPr>
      <w:r>
        <w:rPr>
          <w:rFonts w:hint="eastAsia"/>
          <w:sz w:val="32"/>
          <w:szCs w:val="32"/>
        </w:rPr>
        <w:t>2-25 中共中央国务院关于推进防灾减灾救灾体制机制改革的意见</w:t>
      </w:r>
    </w:p>
    <w:p>
      <w:pPr>
        <w:rPr>
          <w:rFonts w:hint="eastAsia"/>
          <w:sz w:val="32"/>
          <w:szCs w:val="32"/>
        </w:rPr>
      </w:pPr>
      <w:r>
        <w:rPr>
          <w:rFonts w:hint="eastAsia"/>
          <w:sz w:val="32"/>
          <w:szCs w:val="32"/>
        </w:rPr>
        <w:t>2-26 中共中央国务院关于推进安全生产领域改革发展的意见</w:t>
      </w:r>
    </w:p>
    <w:p>
      <w:pPr>
        <w:rPr>
          <w:rFonts w:hint="eastAsia"/>
          <w:sz w:val="32"/>
          <w:szCs w:val="32"/>
        </w:rPr>
      </w:pPr>
    </w:p>
    <w:p>
      <w:pPr>
        <w:rPr>
          <w:rFonts w:hint="eastAsia"/>
          <w:sz w:val="32"/>
          <w:szCs w:val="32"/>
        </w:rPr>
      </w:pPr>
      <w:r>
        <w:rPr>
          <w:rFonts w:hint="eastAsia"/>
          <w:sz w:val="32"/>
          <w:szCs w:val="32"/>
        </w:rPr>
        <w:t>第三部分应急预案</w:t>
      </w:r>
    </w:p>
    <w:p>
      <w:pPr>
        <w:rPr>
          <w:rFonts w:hint="eastAsia"/>
          <w:sz w:val="32"/>
          <w:szCs w:val="32"/>
        </w:rPr>
      </w:pPr>
      <w:r>
        <w:rPr>
          <w:rFonts w:hint="eastAsia"/>
          <w:sz w:val="32"/>
          <w:szCs w:val="32"/>
        </w:rPr>
        <w:t>3-1 国家突发公共事件总体应急预案</w:t>
      </w:r>
    </w:p>
    <w:p>
      <w:pPr>
        <w:rPr>
          <w:rFonts w:hint="eastAsia"/>
          <w:sz w:val="32"/>
          <w:szCs w:val="32"/>
        </w:rPr>
      </w:pPr>
      <w:r>
        <w:rPr>
          <w:rFonts w:hint="eastAsia"/>
          <w:sz w:val="32"/>
          <w:szCs w:val="32"/>
        </w:rPr>
        <w:t>3-2 国家自然灾害救助应急预案</w:t>
      </w:r>
    </w:p>
    <w:p>
      <w:pPr>
        <w:rPr>
          <w:rFonts w:hint="eastAsia"/>
          <w:sz w:val="32"/>
          <w:szCs w:val="32"/>
        </w:rPr>
      </w:pPr>
      <w:r>
        <w:rPr>
          <w:rFonts w:hint="eastAsia"/>
          <w:sz w:val="32"/>
          <w:szCs w:val="32"/>
        </w:rPr>
        <w:t>3-3 国家防汛抗旱应急预案</w:t>
      </w:r>
    </w:p>
    <w:p>
      <w:pPr>
        <w:rPr>
          <w:rFonts w:hint="eastAsia"/>
          <w:sz w:val="32"/>
          <w:szCs w:val="32"/>
        </w:rPr>
      </w:pPr>
      <w:r>
        <w:rPr>
          <w:rFonts w:hint="eastAsia"/>
          <w:sz w:val="32"/>
          <w:szCs w:val="32"/>
        </w:rPr>
        <w:t>3-4 国家气象灾害应急预案</w:t>
      </w:r>
    </w:p>
    <w:p>
      <w:pPr>
        <w:rPr>
          <w:rFonts w:hint="eastAsia"/>
          <w:sz w:val="32"/>
          <w:szCs w:val="32"/>
        </w:rPr>
      </w:pPr>
      <w:r>
        <w:rPr>
          <w:rFonts w:hint="eastAsia"/>
          <w:sz w:val="32"/>
          <w:szCs w:val="32"/>
        </w:rPr>
        <w:t>3-5 国家地震应急预案</w:t>
      </w:r>
    </w:p>
    <w:p>
      <w:pPr>
        <w:rPr>
          <w:rFonts w:hint="eastAsia"/>
          <w:sz w:val="32"/>
          <w:szCs w:val="32"/>
        </w:rPr>
      </w:pPr>
      <w:r>
        <w:rPr>
          <w:rFonts w:hint="eastAsia"/>
          <w:sz w:val="32"/>
          <w:szCs w:val="32"/>
        </w:rPr>
        <w:t>3-6 国家突发地质灾害应急预案</w:t>
      </w:r>
    </w:p>
    <w:p>
      <w:pPr>
        <w:rPr>
          <w:rFonts w:hint="eastAsia"/>
          <w:sz w:val="32"/>
          <w:szCs w:val="32"/>
        </w:rPr>
      </w:pPr>
      <w:r>
        <w:rPr>
          <w:rFonts w:hint="eastAsia"/>
          <w:sz w:val="32"/>
          <w:szCs w:val="32"/>
        </w:rPr>
        <w:t>3-7 国家处置重、特大森林火灾应急预案</w:t>
      </w:r>
    </w:p>
    <w:p>
      <w:pPr>
        <w:rPr>
          <w:rFonts w:hint="eastAsia"/>
          <w:sz w:val="32"/>
          <w:szCs w:val="32"/>
        </w:rPr>
      </w:pPr>
      <w:r>
        <w:rPr>
          <w:rFonts w:hint="eastAsia"/>
          <w:sz w:val="32"/>
          <w:szCs w:val="32"/>
        </w:rPr>
        <w:t>3-8 国家安全生产事故灾难应急预案</w:t>
      </w:r>
    </w:p>
    <w:p>
      <w:pPr>
        <w:rPr>
          <w:rFonts w:hint="eastAsia"/>
          <w:sz w:val="32"/>
          <w:szCs w:val="32"/>
        </w:rPr>
      </w:pPr>
      <w:r>
        <w:rPr>
          <w:rFonts w:hint="eastAsia"/>
          <w:sz w:val="32"/>
          <w:szCs w:val="32"/>
        </w:rPr>
        <w:t>3-9 国家核应急预案</w:t>
      </w:r>
    </w:p>
    <w:p>
      <w:pPr>
        <w:rPr>
          <w:rFonts w:hint="eastAsia"/>
          <w:sz w:val="32"/>
          <w:szCs w:val="32"/>
        </w:rPr>
      </w:pPr>
      <w:r>
        <w:rPr>
          <w:rFonts w:hint="eastAsia"/>
          <w:sz w:val="32"/>
          <w:szCs w:val="32"/>
        </w:rPr>
        <w:t>3-10 国家突发环境事件应急预案</w:t>
      </w:r>
    </w:p>
    <w:p>
      <w:pPr>
        <w:rPr>
          <w:rFonts w:hint="eastAsia"/>
          <w:sz w:val="32"/>
          <w:szCs w:val="32"/>
        </w:rPr>
      </w:pPr>
      <w:r>
        <w:rPr>
          <w:rFonts w:hint="eastAsia"/>
          <w:sz w:val="32"/>
          <w:szCs w:val="32"/>
        </w:rPr>
        <w:t>3-11 国家突发公共卫生事件应急预案</w:t>
      </w:r>
    </w:p>
    <w:p>
      <w:pPr>
        <w:rPr>
          <w:rFonts w:hint="eastAsia"/>
          <w:sz w:val="32"/>
          <w:szCs w:val="32"/>
        </w:rPr>
      </w:pPr>
      <w:r>
        <w:rPr>
          <w:rFonts w:hint="eastAsia"/>
          <w:sz w:val="32"/>
          <w:szCs w:val="32"/>
        </w:rPr>
        <w:t>3-12 国家突发重大动物疫情应急预案</w:t>
      </w:r>
    </w:p>
    <w:p>
      <w:pPr>
        <w:rPr>
          <w:rFonts w:hint="eastAsia"/>
          <w:sz w:val="32"/>
          <w:szCs w:val="32"/>
        </w:rPr>
      </w:pPr>
      <w:r>
        <w:rPr>
          <w:rFonts w:hint="eastAsia"/>
          <w:sz w:val="32"/>
          <w:szCs w:val="32"/>
        </w:rPr>
        <w:t>3-13 国家食品安全事故应急预案</w:t>
      </w:r>
    </w:p>
    <w:p>
      <w:pPr>
        <w:rPr>
          <w:rFonts w:hint="eastAsia"/>
          <w:sz w:val="32"/>
          <w:szCs w:val="32"/>
        </w:rPr>
      </w:pPr>
      <w:r>
        <w:rPr>
          <w:rFonts w:hint="eastAsia"/>
          <w:sz w:val="32"/>
          <w:szCs w:val="32"/>
        </w:rPr>
        <w:t>3-14 中国人民财产保险股份有限公司重大自然灾害灾难事故公共卫生事件应急预案</w:t>
      </w:r>
    </w:p>
    <w:p>
      <w:pPr>
        <w:rPr>
          <w:rFonts w:hint="eastAsia"/>
          <w:sz w:val="32"/>
          <w:szCs w:val="32"/>
        </w:rPr>
      </w:pPr>
      <w:r>
        <w:rPr>
          <w:rFonts w:hint="eastAsia"/>
          <w:sz w:val="32"/>
          <w:szCs w:val="32"/>
        </w:rPr>
        <w:t>3-15 中国人民财产保险股份有限公司农业保险重大灾害和突发事件应急预案</w:t>
      </w:r>
    </w:p>
    <w:p>
      <w:pPr>
        <w:rPr>
          <w:rFonts w:hint="eastAsia"/>
          <w:sz w:val="32"/>
          <w:szCs w:val="32"/>
        </w:rPr>
      </w:pPr>
    </w:p>
    <w:p>
      <w:pPr>
        <w:rPr>
          <w:rFonts w:hint="eastAsia"/>
          <w:sz w:val="32"/>
          <w:szCs w:val="32"/>
        </w:rPr>
      </w:pPr>
      <w:r>
        <w:rPr>
          <w:rFonts w:hint="eastAsia"/>
          <w:sz w:val="32"/>
          <w:szCs w:val="32"/>
        </w:rPr>
        <w:t>第四部分专项规划</w:t>
      </w:r>
    </w:p>
    <w:p>
      <w:pPr>
        <w:rPr>
          <w:rFonts w:hint="eastAsia"/>
          <w:sz w:val="32"/>
          <w:szCs w:val="32"/>
        </w:rPr>
      </w:pPr>
      <w:r>
        <w:rPr>
          <w:rFonts w:hint="eastAsia"/>
          <w:sz w:val="32"/>
          <w:szCs w:val="32"/>
        </w:rPr>
        <w:t>4-1 推进防灾减灾救灾体制机制改革</w:t>
      </w:r>
    </w:p>
    <w:p>
      <w:pPr>
        <w:rPr>
          <w:rFonts w:hint="eastAsia"/>
          <w:sz w:val="32"/>
          <w:szCs w:val="32"/>
        </w:rPr>
      </w:pPr>
      <w:r>
        <w:rPr>
          <w:rFonts w:hint="eastAsia"/>
          <w:sz w:val="32"/>
          <w:szCs w:val="32"/>
        </w:rPr>
        <w:t>4-2 国家防灾减灾人才发展中长期规划（2010-2020 年）</w:t>
      </w:r>
    </w:p>
    <w:p>
      <w:pPr>
        <w:rPr>
          <w:rFonts w:hint="eastAsia"/>
          <w:sz w:val="32"/>
          <w:szCs w:val="32"/>
        </w:rPr>
      </w:pPr>
      <w:r>
        <w:rPr>
          <w:rFonts w:hint="eastAsia"/>
          <w:sz w:val="32"/>
          <w:szCs w:val="32"/>
        </w:rPr>
        <w:t>4-3 牧区草原防灾减灾工程规划(2016-2020）</w:t>
      </w:r>
    </w:p>
    <w:p>
      <w:pPr>
        <w:rPr>
          <w:rFonts w:hint="eastAsia"/>
          <w:sz w:val="32"/>
          <w:szCs w:val="32"/>
        </w:rPr>
      </w:pPr>
      <w:r>
        <w:rPr>
          <w:rFonts w:hint="eastAsia"/>
          <w:sz w:val="32"/>
          <w:szCs w:val="32"/>
        </w:rPr>
        <w:t>4-4 国家“十三五”科技创新发展规划</w:t>
      </w:r>
    </w:p>
    <w:p>
      <w:pPr>
        <w:rPr>
          <w:rFonts w:hint="eastAsia"/>
          <w:sz w:val="32"/>
          <w:szCs w:val="32"/>
        </w:rPr>
      </w:pPr>
      <w:r>
        <w:rPr>
          <w:rFonts w:hint="eastAsia"/>
          <w:sz w:val="32"/>
          <w:szCs w:val="32"/>
        </w:rPr>
        <w:t>4-5 “十三五”生态环境保护规划</w:t>
      </w:r>
    </w:p>
    <w:p>
      <w:pPr>
        <w:rPr>
          <w:rFonts w:hint="eastAsia"/>
          <w:sz w:val="32"/>
          <w:szCs w:val="32"/>
        </w:rPr>
      </w:pPr>
      <w:r>
        <w:rPr>
          <w:rFonts w:hint="eastAsia"/>
          <w:sz w:val="32"/>
          <w:szCs w:val="32"/>
        </w:rPr>
        <w:t>4-6 国家突发事件应急体系建设“十三五”规划</w:t>
      </w:r>
    </w:p>
    <w:p>
      <w:pPr>
        <w:rPr>
          <w:rFonts w:hint="eastAsia"/>
          <w:sz w:val="32"/>
          <w:szCs w:val="32"/>
        </w:rPr>
      </w:pPr>
      <w:r>
        <w:rPr>
          <w:rFonts w:hint="eastAsia"/>
          <w:sz w:val="32"/>
          <w:szCs w:val="32"/>
        </w:rPr>
        <w:t>4-7 国家防震减灾规划（2006—2020 年）</w:t>
      </w:r>
    </w:p>
    <w:p>
      <w:pPr>
        <w:rPr>
          <w:rFonts w:hint="eastAsia"/>
          <w:sz w:val="32"/>
          <w:szCs w:val="32"/>
        </w:rPr>
      </w:pPr>
      <w:r>
        <w:rPr>
          <w:rFonts w:hint="eastAsia"/>
          <w:sz w:val="32"/>
          <w:szCs w:val="32"/>
        </w:rPr>
        <w:t>4-8 国家安全生产“十三五”规划</w:t>
      </w:r>
    </w:p>
    <w:p>
      <w:pPr>
        <w:rPr>
          <w:rFonts w:hint="eastAsia"/>
          <w:sz w:val="32"/>
          <w:szCs w:val="32"/>
        </w:rPr>
      </w:pPr>
      <w:r>
        <w:rPr>
          <w:rFonts w:hint="eastAsia"/>
          <w:sz w:val="32"/>
          <w:szCs w:val="32"/>
        </w:rPr>
        <w:t>4-9 国家综合防灾减灾规划（2016—2020 年）</w:t>
      </w:r>
    </w:p>
    <w:p>
      <w:pPr>
        <w:rPr>
          <w:rFonts w:hint="eastAsia"/>
          <w:sz w:val="32"/>
          <w:szCs w:val="32"/>
        </w:rPr>
      </w:pPr>
      <w:r>
        <w:rPr>
          <w:rFonts w:hint="eastAsia"/>
          <w:sz w:val="32"/>
          <w:szCs w:val="32"/>
        </w:rPr>
        <w:t>4-10 全国森林防火规划（2016—2025 年）</w:t>
      </w:r>
    </w:p>
    <w:p>
      <w:pPr>
        <w:rPr>
          <w:rFonts w:hint="eastAsia"/>
          <w:sz w:val="32"/>
          <w:szCs w:val="32"/>
        </w:rPr>
      </w:pPr>
      <w:r>
        <w:rPr>
          <w:rFonts w:hint="eastAsia"/>
          <w:sz w:val="32"/>
          <w:szCs w:val="32"/>
        </w:rPr>
        <w:t>4-11 全国地质灾害防治“十三五”规划</w:t>
      </w:r>
    </w:p>
    <w:p>
      <w:pPr>
        <w:rPr>
          <w:rFonts w:hint="eastAsia"/>
          <w:sz w:val="32"/>
          <w:szCs w:val="32"/>
        </w:rPr>
      </w:pPr>
      <w:r>
        <w:rPr>
          <w:rFonts w:hint="eastAsia"/>
          <w:sz w:val="32"/>
          <w:szCs w:val="32"/>
        </w:rPr>
        <w:t>4-12 “十三五”公共安全科技创新专项规划</w:t>
      </w:r>
    </w:p>
    <w:p>
      <w:pPr>
        <w:rPr>
          <w:rFonts w:hint="eastAsia"/>
          <w:sz w:val="32"/>
          <w:szCs w:val="32"/>
        </w:rPr>
      </w:pPr>
      <w:r>
        <w:rPr>
          <w:rFonts w:hint="eastAsia"/>
          <w:sz w:val="32"/>
          <w:szCs w:val="32"/>
        </w:rPr>
        <w:t>4-13 “十三五”综合防灾减灾科技创新专项规划</w:t>
      </w:r>
    </w:p>
    <w:p>
      <w:pPr>
        <w:rPr>
          <w:rFonts w:hint="eastAsia"/>
          <w:sz w:val="32"/>
          <w:szCs w:val="32"/>
        </w:rPr>
      </w:pPr>
      <w:r>
        <w:rPr>
          <w:rFonts w:hint="eastAsia"/>
          <w:sz w:val="32"/>
          <w:szCs w:val="32"/>
        </w:rPr>
        <w:t>4-14 加快推进灾害社会工作服务</w:t>
      </w:r>
    </w:p>
    <w:p>
      <w:pPr>
        <w:rPr>
          <w:sz w:val="32"/>
          <w:szCs w:val="32"/>
        </w:rPr>
      </w:pPr>
      <w:r>
        <w:rPr>
          <w:rFonts w:hint="eastAsia"/>
          <w:sz w:val="32"/>
          <w:szCs w:val="32"/>
        </w:rPr>
        <w:t>4-15 《生态环境损害赔偿制度改革方案》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wMzcxNzk1NTU3MTRiZGE2MDc5ZjllYTkyNDU5ZTgifQ=="/>
  </w:docVars>
  <w:rsids>
    <w:rsidRoot w:val="5B57441B"/>
    <w:rsid w:val="5B574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2022-12-09T03:53:00Z</dcterms:created>
  <dc:creator>清茶</dc:creator>
  <cp:lastModifiedBy>清茶</cp:lastModifiedBy>
  <dcterms:modified xsi:type="dcterms:W3CDTF">2022-12-09T03:55:04Z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188E9072906548CABBA6607B96EC53C9</vt:lpwstr>
  </property>
</Properties>
</file>