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04" w:rsidRDefault="003E2A04" w:rsidP="003E2A0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3E2A04" w:rsidRDefault="003E2A04" w:rsidP="003E2A04">
      <w:pPr>
        <w:jc w:val="center"/>
        <w:rPr>
          <w:rFonts w:ascii="宋体" w:eastAsia="宋体" w:hAnsi="宋体" w:cs="仿宋_GB2312" w:hint="eastAsia"/>
          <w:b/>
          <w:bCs/>
          <w:sz w:val="44"/>
          <w:szCs w:val="44"/>
        </w:rPr>
      </w:pPr>
      <w:r w:rsidRPr="003E2A04">
        <w:rPr>
          <w:rFonts w:ascii="宋体" w:eastAsia="宋体" w:hAnsi="宋体" w:cs="仿宋_GB2312" w:hint="eastAsia"/>
          <w:b/>
          <w:bCs/>
          <w:sz w:val="44"/>
          <w:szCs w:val="44"/>
        </w:rPr>
        <w:t>铁岭市清河区社会救助失信告知书</w:t>
      </w:r>
    </w:p>
    <w:p w:rsidR="003E2A04" w:rsidRPr="003E2A04" w:rsidRDefault="003E2A04" w:rsidP="003E2A04">
      <w:pPr>
        <w:jc w:val="center"/>
        <w:rPr>
          <w:rFonts w:ascii="宋体" w:eastAsia="宋体" w:hAnsi="宋体" w:cs="仿宋_GB2312"/>
          <w:b/>
          <w:bCs/>
          <w:sz w:val="44"/>
          <w:szCs w:val="44"/>
        </w:rPr>
      </w:pPr>
      <w:r w:rsidRPr="003E2A04">
        <w:rPr>
          <w:rFonts w:ascii="宋体" w:eastAsia="宋体" w:hAnsi="宋体" w:cs="仿宋_GB2312" w:hint="eastAsia"/>
          <w:b/>
          <w:bCs/>
          <w:sz w:val="44"/>
          <w:szCs w:val="44"/>
        </w:rPr>
        <w:t>（存根联）</w:t>
      </w:r>
    </w:p>
    <w:p w:rsidR="003E2A04" w:rsidRPr="003E2A04" w:rsidRDefault="003E2A04" w:rsidP="003E2A04">
      <w:pPr>
        <w:jc w:val="center"/>
        <w:rPr>
          <w:rFonts w:ascii="仿宋" w:eastAsia="仿宋" w:hAnsi="仿宋" w:cs="仿宋_GB2312"/>
          <w:sz w:val="32"/>
          <w:szCs w:val="32"/>
        </w:rPr>
      </w:pPr>
      <w:r w:rsidRPr="003E2A04">
        <w:rPr>
          <w:rFonts w:ascii="仿宋" w:eastAsia="仿宋" w:hAnsi="仿宋" w:cs="仿宋_GB2312" w:hint="eastAsia"/>
          <w:sz w:val="32"/>
          <w:szCs w:val="32"/>
        </w:rPr>
        <w:t>编号：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</w:t>
      </w:r>
      <w:r w:rsidRPr="003E2A04">
        <w:rPr>
          <w:rFonts w:ascii="仿宋" w:eastAsia="仿宋" w:hAnsi="仿宋" w:cs="仿宋_GB2312" w:hint="eastAsia"/>
          <w:sz w:val="32"/>
          <w:szCs w:val="32"/>
        </w:rPr>
        <w:t>年第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>号</w:t>
      </w:r>
    </w:p>
    <w:p w:rsidR="003E2A04" w:rsidRPr="003E2A04" w:rsidRDefault="003E2A04" w:rsidP="003E2A04">
      <w:pPr>
        <w:rPr>
          <w:rFonts w:ascii="仿宋" w:eastAsia="仿宋" w:hAnsi="仿宋" w:cs="仿宋_GB2312"/>
          <w:sz w:val="32"/>
          <w:szCs w:val="32"/>
        </w:rPr>
      </w:pPr>
      <w:r w:rsidRPr="003E2A04">
        <w:rPr>
          <w:rFonts w:ascii="仿宋" w:eastAsia="仿宋" w:hAnsi="仿宋" w:cs="仿宋_GB2312" w:hint="eastAsia"/>
          <w:sz w:val="32"/>
          <w:szCs w:val="32"/>
        </w:rPr>
        <w:t>失信家庭户主：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 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</w:t>
      </w:r>
      <w:r w:rsidRPr="003E2A04">
        <w:rPr>
          <w:rFonts w:ascii="仿宋" w:eastAsia="仿宋" w:hAnsi="仿宋" w:cs="仿宋_GB2312" w:hint="eastAsia"/>
          <w:sz w:val="32"/>
          <w:szCs w:val="32"/>
        </w:rPr>
        <w:t>先生/女士</w:t>
      </w:r>
    </w:p>
    <w:p w:rsidR="003E2A04" w:rsidRPr="003E2A04" w:rsidRDefault="003E2A04" w:rsidP="003E2A04">
      <w:pPr>
        <w:rPr>
          <w:rFonts w:ascii="仿宋" w:eastAsia="仿宋" w:hAnsi="仿宋" w:cs="仿宋_GB2312"/>
          <w:sz w:val="32"/>
          <w:szCs w:val="32"/>
        </w:rPr>
      </w:pPr>
      <w:r w:rsidRPr="003E2A04">
        <w:rPr>
          <w:rFonts w:ascii="仿宋" w:eastAsia="仿宋" w:hAnsi="仿宋" w:cs="仿宋_GB2312" w:hint="eastAsia"/>
          <w:sz w:val="32"/>
          <w:szCs w:val="32"/>
        </w:rPr>
        <w:t>家庭住址：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  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  乡镇（街道）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   </w:t>
      </w:r>
      <w:r w:rsidRPr="003E2A04">
        <w:rPr>
          <w:rFonts w:ascii="仿宋" w:eastAsia="仿宋" w:hAnsi="仿宋" w:cs="仿宋_GB2312" w:hint="eastAsia"/>
          <w:sz w:val="32"/>
          <w:szCs w:val="32"/>
        </w:rPr>
        <w:t>村（居）委会</w:t>
      </w:r>
    </w:p>
    <w:p w:rsidR="003E2A04" w:rsidRPr="003E2A04" w:rsidRDefault="003E2A04" w:rsidP="003E2A04">
      <w:pPr>
        <w:rPr>
          <w:rFonts w:ascii="仿宋" w:eastAsia="仿宋" w:hAnsi="仿宋" w:cs="仿宋_GB2312"/>
          <w:sz w:val="32"/>
          <w:szCs w:val="32"/>
        </w:rPr>
      </w:pPr>
      <w:r w:rsidRPr="003E2A04">
        <w:rPr>
          <w:rFonts w:ascii="仿宋" w:eastAsia="仿宋" w:hAnsi="仿宋" w:cs="仿宋_GB2312" w:hint="eastAsia"/>
          <w:sz w:val="32"/>
          <w:szCs w:val="32"/>
        </w:rPr>
        <w:t>失信时间：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 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</w:t>
      </w:r>
      <w:r w:rsidRPr="003E2A04">
        <w:rPr>
          <w:rFonts w:ascii="仿宋" w:eastAsia="仿宋" w:hAnsi="仿宋" w:cs="仿宋_GB2312" w:hint="eastAsia"/>
          <w:sz w:val="32"/>
          <w:szCs w:val="32"/>
        </w:rPr>
        <w:t>年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    </w:t>
      </w:r>
      <w:r w:rsidRPr="003E2A04">
        <w:rPr>
          <w:rFonts w:ascii="仿宋" w:eastAsia="仿宋" w:hAnsi="仿宋" w:cs="仿宋_GB2312" w:hint="eastAsia"/>
          <w:sz w:val="32"/>
          <w:szCs w:val="32"/>
        </w:rPr>
        <w:t>月</w:t>
      </w:r>
    </w:p>
    <w:p w:rsidR="003E2A04" w:rsidRPr="003E2A04" w:rsidRDefault="003E2A04" w:rsidP="003E2A04">
      <w:pPr>
        <w:rPr>
          <w:rFonts w:ascii="仿宋" w:eastAsia="仿宋" w:hAnsi="仿宋" w:cs="仿宋_GB2312"/>
          <w:sz w:val="32"/>
          <w:szCs w:val="32"/>
        </w:rPr>
      </w:pPr>
      <w:r w:rsidRPr="003E2A04">
        <w:rPr>
          <w:rFonts w:ascii="仿宋" w:eastAsia="仿宋" w:hAnsi="仿宋" w:cs="仿宋_GB2312" w:hint="eastAsia"/>
          <w:sz w:val="32"/>
          <w:szCs w:val="32"/>
        </w:rPr>
        <w:t>失信原因：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                                        </w:t>
      </w:r>
    </w:p>
    <w:p w:rsidR="003E2A04" w:rsidRPr="003E2A04" w:rsidRDefault="003E2A04" w:rsidP="003E2A04">
      <w:pPr>
        <w:jc w:val="right"/>
        <w:rPr>
          <w:rFonts w:ascii="仿宋" w:eastAsia="仿宋" w:hAnsi="仿宋" w:cs="仿宋_GB2312"/>
          <w:sz w:val="32"/>
          <w:szCs w:val="32"/>
        </w:rPr>
      </w:pP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:rsidR="003E2A04" w:rsidRPr="003E2A04" w:rsidRDefault="003E2A04" w:rsidP="003E2A04">
      <w:pPr>
        <w:ind w:firstLineChars="1500" w:firstLine="4800"/>
        <w:jc w:val="right"/>
        <w:rPr>
          <w:rFonts w:ascii="仿宋" w:eastAsia="仿宋" w:hAnsi="仿宋" w:cs="仿宋_GB2312"/>
          <w:sz w:val="32"/>
          <w:szCs w:val="32"/>
        </w:rPr>
      </w:pPr>
      <w:r w:rsidRPr="003E2A04">
        <w:rPr>
          <w:rFonts w:ascii="仿宋" w:eastAsia="仿宋" w:hAnsi="仿宋" w:cs="仿宋_GB2312" w:hint="eastAsia"/>
          <w:sz w:val="32"/>
          <w:szCs w:val="32"/>
        </w:rPr>
        <w:t>经办人：</w:t>
      </w:r>
    </w:p>
    <w:p w:rsidR="003E2A04" w:rsidRPr="003E2A04" w:rsidRDefault="003E2A04" w:rsidP="003E2A04">
      <w:pPr>
        <w:jc w:val="right"/>
        <w:rPr>
          <w:rFonts w:ascii="仿宋" w:eastAsia="仿宋" w:hAnsi="仿宋" w:cs="仿宋_GB2312"/>
          <w:sz w:val="32"/>
          <w:szCs w:val="32"/>
        </w:rPr>
      </w:pP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>年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月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>日</w:t>
      </w:r>
    </w:p>
    <w:p w:rsidR="003E2A04" w:rsidRPr="003E2A04" w:rsidRDefault="003E2A04" w:rsidP="003E2A04">
      <w:pPr>
        <w:rPr>
          <w:rFonts w:ascii="仿宋" w:eastAsia="仿宋" w:hAnsi="仿宋" w:cs="仿宋_GB2312"/>
          <w:sz w:val="32"/>
          <w:szCs w:val="32"/>
        </w:rPr>
      </w:pPr>
      <w:r w:rsidRPr="003E2A04">
        <w:rPr>
          <w:rFonts w:ascii="仿宋" w:eastAsia="仿宋" w:hAnsi="仿宋" w:cs="仿宋_GB2312" w:hint="eastAsia"/>
          <w:sz w:val="32"/>
          <w:szCs w:val="32"/>
        </w:rPr>
        <w:t>------------------------------------------（骑缝章）-------------------------------------------</w:t>
      </w:r>
    </w:p>
    <w:p w:rsidR="003E2A04" w:rsidRPr="003E2A04" w:rsidRDefault="003E2A04" w:rsidP="003E2A04">
      <w:pPr>
        <w:jc w:val="center"/>
        <w:rPr>
          <w:rFonts w:ascii="仿宋" w:eastAsia="仿宋" w:hAnsi="仿宋" w:cs="仿宋_GB2312"/>
          <w:b/>
          <w:bCs/>
          <w:sz w:val="32"/>
          <w:szCs w:val="32"/>
        </w:rPr>
      </w:pPr>
    </w:p>
    <w:p w:rsidR="003E2A04" w:rsidRDefault="003E2A04" w:rsidP="003E2A04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3E2A04" w:rsidRDefault="003E2A04" w:rsidP="003E2A04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3E2A04" w:rsidRDefault="003E2A04" w:rsidP="003E2A04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3E2A04" w:rsidRDefault="003E2A04" w:rsidP="003E2A04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3E2A04" w:rsidRDefault="003E2A04" w:rsidP="003E2A04">
      <w:pPr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3E2A04" w:rsidRDefault="003E2A04" w:rsidP="003E2A04">
      <w:pPr>
        <w:jc w:val="center"/>
        <w:rPr>
          <w:rFonts w:ascii="宋体" w:eastAsia="宋体" w:hAnsi="宋体" w:cs="仿宋_GB2312" w:hint="eastAsia"/>
          <w:b/>
          <w:bCs/>
          <w:sz w:val="44"/>
          <w:szCs w:val="44"/>
        </w:rPr>
      </w:pPr>
      <w:r w:rsidRPr="003E2A04">
        <w:rPr>
          <w:rFonts w:ascii="宋体" w:eastAsia="宋体" w:hAnsi="宋体" w:cs="仿宋_GB2312" w:hint="eastAsia"/>
          <w:b/>
          <w:bCs/>
          <w:sz w:val="44"/>
          <w:szCs w:val="44"/>
        </w:rPr>
        <w:t>铁岭市清河区社会救助失信告知书</w:t>
      </w:r>
    </w:p>
    <w:p w:rsidR="003E2A04" w:rsidRPr="003E2A04" w:rsidRDefault="003E2A04" w:rsidP="003E2A04">
      <w:pPr>
        <w:jc w:val="center"/>
        <w:rPr>
          <w:rFonts w:ascii="宋体" w:eastAsia="宋体" w:hAnsi="宋体" w:cs="仿宋_GB2312"/>
          <w:b/>
          <w:bCs/>
          <w:sz w:val="44"/>
          <w:szCs w:val="44"/>
        </w:rPr>
      </w:pPr>
      <w:r w:rsidRPr="003E2A04">
        <w:rPr>
          <w:rFonts w:ascii="宋体" w:eastAsia="宋体" w:hAnsi="宋体" w:cs="仿宋_GB2312" w:hint="eastAsia"/>
          <w:b/>
          <w:bCs/>
          <w:sz w:val="44"/>
          <w:szCs w:val="44"/>
        </w:rPr>
        <w:t>（送达联）</w:t>
      </w:r>
    </w:p>
    <w:p w:rsidR="003E2A04" w:rsidRPr="003E2A04" w:rsidRDefault="003E2A04" w:rsidP="003E2A04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                               </w:t>
      </w:r>
      <w:r>
        <w:rPr>
          <w:rFonts w:ascii="仿宋_GB2312" w:eastAsia="仿宋_GB2312" w:hAnsi="仿宋_GB2312" w:cs="仿宋_GB2312" w:hint="eastAsia"/>
          <w:sz w:val="28"/>
          <w:szCs w:val="28"/>
        </w:rPr>
        <w:t>     </w:t>
      </w:r>
      <w:r w:rsidRPr="003E2A04">
        <w:rPr>
          <w:rFonts w:ascii="仿宋" w:eastAsia="仿宋" w:hAnsi="仿宋" w:cs="仿宋_GB2312" w:hint="eastAsia"/>
          <w:sz w:val="32"/>
          <w:szCs w:val="32"/>
        </w:rPr>
        <w:t>编号：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   </w:t>
      </w:r>
      <w:r w:rsidRPr="003E2A04">
        <w:rPr>
          <w:rFonts w:ascii="仿宋" w:eastAsia="仿宋" w:hAnsi="仿宋" w:cs="仿宋_GB2312" w:hint="eastAsia"/>
          <w:sz w:val="32"/>
          <w:szCs w:val="32"/>
        </w:rPr>
        <w:t>年第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    </w:t>
      </w:r>
      <w:r w:rsidRPr="003E2A04">
        <w:rPr>
          <w:rFonts w:ascii="仿宋" w:eastAsia="仿宋" w:hAnsi="仿宋" w:cs="仿宋_GB2312" w:hint="eastAsia"/>
          <w:sz w:val="32"/>
          <w:szCs w:val="32"/>
        </w:rPr>
        <w:t>号</w:t>
      </w:r>
    </w:p>
    <w:p w:rsidR="003E2A04" w:rsidRPr="003E2A04" w:rsidRDefault="003E2A04" w:rsidP="003E2A04">
      <w:pPr>
        <w:rPr>
          <w:rFonts w:ascii="仿宋" w:eastAsia="仿宋" w:hAnsi="仿宋" w:cs="仿宋_GB2312"/>
          <w:sz w:val="32"/>
          <w:szCs w:val="32"/>
        </w:rPr>
      </w:pP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>乡镇（街道）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   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村（居）委会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     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先生/女士：</w:t>
      </w:r>
    </w:p>
    <w:p w:rsidR="003E2A04" w:rsidRPr="003E2A04" w:rsidRDefault="003E2A04" w:rsidP="003E2A0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E2A04">
        <w:rPr>
          <w:rFonts w:ascii="仿宋" w:eastAsia="仿宋" w:hAnsi="仿宋" w:cs="仿宋_GB2312" w:hint="eastAsia"/>
          <w:sz w:val="32"/>
          <w:szCs w:val="32"/>
        </w:rPr>
        <w:t>根据《铁岭市清河区社会救助对象失信惩戒和守信激励办法（试行）》等文件规定，经对您家庭经济状况认定，决定从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   </w:t>
      </w:r>
      <w:r w:rsidRPr="003E2A04">
        <w:rPr>
          <w:rFonts w:ascii="仿宋" w:eastAsia="仿宋" w:hAnsi="仿宋" w:cs="仿宋_GB2312" w:hint="eastAsia"/>
          <w:sz w:val="32"/>
          <w:szCs w:val="32"/>
        </w:rPr>
        <w:t>年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  </w:t>
      </w:r>
      <w:r w:rsidRPr="003E2A04">
        <w:rPr>
          <w:rFonts w:ascii="仿宋" w:eastAsia="仿宋" w:hAnsi="仿宋" w:cs="仿宋_GB2312" w:hint="eastAsia"/>
          <w:sz w:val="32"/>
          <w:szCs w:val="32"/>
        </w:rPr>
        <w:t>月起，实行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           </w:t>
      </w:r>
      <w:r w:rsidRPr="003E2A04">
        <w:rPr>
          <w:rFonts w:ascii="仿宋" w:eastAsia="仿宋" w:hAnsi="仿宋" w:cs="仿宋_GB2312" w:hint="eastAsia"/>
          <w:sz w:val="32"/>
          <w:szCs w:val="32"/>
        </w:rPr>
        <w:t>，惩戒原因为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                  </w:t>
      </w:r>
      <w:r w:rsidRPr="003E2A04">
        <w:rPr>
          <w:rFonts w:ascii="仿宋" w:eastAsia="仿宋" w:hAnsi="仿宋" w:cs="仿宋_GB2312" w:hint="eastAsia"/>
          <w:sz w:val="32"/>
          <w:szCs w:val="32"/>
        </w:rPr>
        <w:t>。若不服本决定，可自收到本告知书之日起15日内提起异议申请或申诉。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</w:p>
    <w:p w:rsidR="003E2A04" w:rsidRPr="003E2A04" w:rsidRDefault="003E2A04" w:rsidP="003E2A04">
      <w:pPr>
        <w:jc w:val="right"/>
        <w:rPr>
          <w:rFonts w:ascii="仿宋" w:eastAsia="仿宋" w:hAnsi="仿宋" w:cs="仿宋_GB2312"/>
          <w:sz w:val="32"/>
          <w:szCs w:val="32"/>
        </w:rPr>
      </w:pPr>
      <w:r w:rsidRPr="003E2A04">
        <w:rPr>
          <w:rFonts w:ascii="仿宋_GB2312" w:eastAsia="仿宋" w:hAnsi="仿宋_GB2312" w:cs="仿宋_GB2312" w:hint="eastAsia"/>
          <w:sz w:val="32"/>
          <w:szCs w:val="32"/>
        </w:rPr>
        <w:t>                   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（社会救助管理部门盖章）</w:t>
      </w:r>
    </w:p>
    <w:p w:rsidR="003E2A04" w:rsidRPr="003E2A04" w:rsidRDefault="003E2A04" w:rsidP="003E2A04">
      <w:pPr>
        <w:jc w:val="right"/>
        <w:rPr>
          <w:rFonts w:ascii="仿宋" w:eastAsia="仿宋" w:hAnsi="仿宋" w:cs="仿宋_GB2312"/>
          <w:sz w:val="32"/>
          <w:szCs w:val="32"/>
        </w:rPr>
      </w:pP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3E2A04">
        <w:rPr>
          <w:rFonts w:ascii="仿宋" w:eastAsia="仿宋" w:hAnsi="仿宋" w:cs="仿宋_GB2312" w:hint="eastAsia"/>
          <w:sz w:val="32"/>
          <w:szCs w:val="32"/>
        </w:rPr>
        <w:t xml:space="preserve"> 年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 </w:t>
      </w:r>
      <w:r w:rsidRPr="003E2A04">
        <w:rPr>
          <w:rFonts w:ascii="仿宋" w:eastAsia="仿宋" w:hAnsi="仿宋" w:cs="仿宋_GB2312" w:hint="eastAsia"/>
          <w:sz w:val="32"/>
          <w:szCs w:val="32"/>
        </w:rPr>
        <w:t>月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 </w:t>
      </w:r>
      <w:r w:rsidRPr="003E2A04">
        <w:rPr>
          <w:rFonts w:ascii="仿宋" w:eastAsia="仿宋" w:hAnsi="仿宋" w:cs="仿宋_GB2312" w:hint="eastAsia"/>
          <w:sz w:val="32"/>
          <w:szCs w:val="32"/>
        </w:rPr>
        <w:t>日</w:t>
      </w:r>
    </w:p>
    <w:p w:rsidR="003E2A04" w:rsidRPr="003E2A04" w:rsidRDefault="003E2A04" w:rsidP="003E2A04">
      <w:pPr>
        <w:rPr>
          <w:rFonts w:ascii="仿宋" w:eastAsia="仿宋" w:hAnsi="仿宋" w:cs="仿宋_GB2312"/>
          <w:sz w:val="32"/>
          <w:szCs w:val="32"/>
        </w:rPr>
      </w:pPr>
      <w:r w:rsidRPr="003E2A04">
        <w:rPr>
          <w:rFonts w:ascii="仿宋" w:eastAsia="仿宋" w:hAnsi="仿宋" w:cs="仿宋_GB2312" w:hint="eastAsia"/>
          <w:sz w:val="32"/>
          <w:szCs w:val="32"/>
        </w:rPr>
        <w:t>-------------------------------------------（骑缝章）------------------------------------------</w:t>
      </w:r>
    </w:p>
    <w:p w:rsidR="003E2A04" w:rsidRDefault="003E2A04" w:rsidP="003E2A04">
      <w:pPr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3E2A04" w:rsidRDefault="003E2A04" w:rsidP="003E2A04">
      <w:pPr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3E2A04" w:rsidRDefault="003E2A04" w:rsidP="003E2A04">
      <w:pPr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3E2A04" w:rsidRDefault="003E2A04" w:rsidP="003E2A04">
      <w:pPr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3E2A04" w:rsidRDefault="003E2A04" w:rsidP="003E2A04">
      <w:pPr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3E2A04" w:rsidRDefault="003E2A04" w:rsidP="003E2A04">
      <w:pPr>
        <w:rPr>
          <w:rFonts w:ascii="仿宋_GB2312" w:eastAsia="仿宋_GB2312" w:hAnsi="仿宋_GB2312" w:cs="仿宋_GB2312"/>
          <w:sz w:val="36"/>
          <w:szCs w:val="36"/>
        </w:rPr>
      </w:pPr>
    </w:p>
    <w:p w:rsidR="003E2A04" w:rsidRDefault="003E2A04" w:rsidP="003E2A04">
      <w:pPr>
        <w:jc w:val="center"/>
        <w:rPr>
          <w:rFonts w:ascii="宋体" w:eastAsia="宋体" w:hAnsi="宋体" w:cs="仿宋_GB2312" w:hint="eastAsia"/>
          <w:b/>
          <w:sz w:val="44"/>
          <w:szCs w:val="44"/>
        </w:rPr>
      </w:pPr>
      <w:r w:rsidRPr="003E2A04">
        <w:rPr>
          <w:rFonts w:ascii="宋体" w:eastAsia="宋体" w:hAnsi="宋体" w:cs="仿宋_GB2312" w:hint="eastAsia"/>
          <w:b/>
          <w:sz w:val="44"/>
          <w:szCs w:val="44"/>
        </w:rPr>
        <w:lastRenderedPageBreak/>
        <w:t>铁岭市清河区社会救助失信告知书</w:t>
      </w:r>
    </w:p>
    <w:p w:rsidR="003E2A04" w:rsidRPr="003E2A04" w:rsidRDefault="003E2A04" w:rsidP="003E2A04">
      <w:pPr>
        <w:jc w:val="center"/>
        <w:rPr>
          <w:rFonts w:ascii="宋体" w:eastAsia="宋体" w:hAnsi="宋体" w:cs="仿宋_GB2312"/>
          <w:b/>
          <w:sz w:val="44"/>
          <w:szCs w:val="44"/>
        </w:rPr>
      </w:pPr>
      <w:r w:rsidRPr="003E2A04">
        <w:rPr>
          <w:rFonts w:ascii="宋体" w:eastAsia="宋体" w:hAnsi="宋体" w:cs="仿宋_GB2312" w:hint="eastAsia"/>
          <w:b/>
          <w:sz w:val="44"/>
          <w:szCs w:val="44"/>
        </w:rPr>
        <w:t>送达回执</w:t>
      </w:r>
    </w:p>
    <w:p w:rsidR="003E2A04" w:rsidRPr="003E2A04" w:rsidRDefault="003E2A04" w:rsidP="003E2A04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                                </w:t>
      </w:r>
      <w:r>
        <w:rPr>
          <w:rFonts w:ascii="仿宋_GB2312" w:eastAsia="仿宋_GB2312" w:hAnsi="仿宋_GB2312" w:cs="仿宋_GB2312" w:hint="eastAsia"/>
          <w:sz w:val="28"/>
          <w:szCs w:val="28"/>
        </w:rPr>
        <w:t>    </w:t>
      </w:r>
      <w:r w:rsidRPr="003E2A04">
        <w:rPr>
          <w:rFonts w:ascii="仿宋" w:eastAsia="仿宋" w:hAnsi="仿宋" w:cs="仿宋_GB2312" w:hint="eastAsia"/>
          <w:sz w:val="32"/>
          <w:szCs w:val="32"/>
        </w:rPr>
        <w:t>编号：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   </w:t>
      </w:r>
      <w:r w:rsidRPr="003E2A04">
        <w:rPr>
          <w:rFonts w:ascii="仿宋" w:eastAsia="仿宋" w:hAnsi="仿宋" w:cs="仿宋_GB2312" w:hint="eastAsia"/>
          <w:sz w:val="32"/>
          <w:szCs w:val="32"/>
        </w:rPr>
        <w:t>年第</w:t>
      </w:r>
      <w:r w:rsidRPr="003E2A04">
        <w:rPr>
          <w:rFonts w:ascii="仿宋_GB2312" w:eastAsia="仿宋" w:hAnsi="仿宋_GB2312" w:cs="仿宋_GB2312" w:hint="eastAsia"/>
          <w:sz w:val="32"/>
          <w:szCs w:val="32"/>
        </w:rPr>
        <w:t>     </w:t>
      </w:r>
      <w:r w:rsidRPr="003E2A04">
        <w:rPr>
          <w:rFonts w:ascii="仿宋" w:eastAsia="仿宋" w:hAnsi="仿宋" w:cs="仿宋_GB2312" w:hint="eastAsia"/>
          <w:sz w:val="32"/>
          <w:szCs w:val="32"/>
        </w:rPr>
        <w:t>号</w:t>
      </w:r>
    </w:p>
    <w:p w:rsidR="003E2A04" w:rsidRPr="003E2A04" w:rsidRDefault="003E2A04" w:rsidP="003E2A04">
      <w:pPr>
        <w:rPr>
          <w:rFonts w:ascii="仿宋" w:eastAsia="仿宋" w:hAnsi="仿宋" w:cs="仿宋_GB2312"/>
          <w:sz w:val="32"/>
          <w:szCs w:val="32"/>
        </w:rPr>
      </w:pPr>
      <w:r w:rsidRPr="003E2A04">
        <w:rPr>
          <w:rFonts w:ascii="仿宋" w:eastAsia="仿宋" w:hAnsi="仿宋" w:cs="仿宋_GB2312" w:hint="eastAsia"/>
          <w:noProof/>
          <w:sz w:val="32"/>
          <w:szCs w:val="32"/>
        </w:rPr>
        <w:drawing>
          <wp:inline distT="0" distB="0" distL="114300" distR="114300">
            <wp:extent cx="5667375" cy="1330325"/>
            <wp:effectExtent l="0" t="0" r="9525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E2A04" w:rsidRPr="003E2A04" w:rsidRDefault="003E2A04" w:rsidP="003E2A04">
      <w:pPr>
        <w:rPr>
          <w:rFonts w:ascii="仿宋" w:eastAsia="仿宋" w:hAnsi="仿宋" w:cs="仿宋_GB2312"/>
          <w:sz w:val="32"/>
          <w:szCs w:val="32"/>
        </w:rPr>
      </w:pPr>
      <w:r w:rsidRPr="003E2A04">
        <w:rPr>
          <w:rFonts w:ascii="仿宋" w:eastAsia="仿宋" w:hAnsi="仿宋" w:cs="仿宋_GB2312" w:hint="eastAsia"/>
          <w:sz w:val="32"/>
          <w:szCs w:val="32"/>
        </w:rPr>
        <w:t>注：</w:t>
      </w:r>
    </w:p>
    <w:p w:rsidR="003E2A04" w:rsidRPr="003E2A04" w:rsidRDefault="003E2A04" w:rsidP="003E2A0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E2A04">
        <w:rPr>
          <w:rFonts w:ascii="仿宋" w:eastAsia="仿宋" w:hAnsi="仿宋" w:cs="仿宋_GB2312" w:hint="eastAsia"/>
          <w:sz w:val="32"/>
          <w:szCs w:val="32"/>
        </w:rPr>
        <w:t>1.签收人拒绝签收的，需2名以上送达人签名。</w:t>
      </w:r>
    </w:p>
    <w:p w:rsidR="003E2A04" w:rsidRPr="003E2A04" w:rsidRDefault="003E2A04" w:rsidP="003E2A0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E2A04">
        <w:rPr>
          <w:rFonts w:ascii="仿宋" w:eastAsia="仿宋" w:hAnsi="仿宋" w:cs="仿宋_GB2312" w:hint="eastAsia"/>
          <w:sz w:val="32"/>
          <w:szCs w:val="32"/>
        </w:rPr>
        <w:t>2.送达回执原件由县级社会救助管理部门存档。</w:t>
      </w:r>
    </w:p>
    <w:p w:rsidR="003E2A04" w:rsidRPr="003E2A04" w:rsidRDefault="003E2A04" w:rsidP="003E2A0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E2A04">
        <w:rPr>
          <w:rFonts w:ascii="仿宋" w:eastAsia="仿宋" w:hAnsi="仿宋" w:cs="仿宋_GB2312" w:hint="eastAsia"/>
          <w:sz w:val="32"/>
          <w:szCs w:val="32"/>
        </w:rPr>
        <w:t>3.救助对象死亡且该户家庭无其他保障对象的，无需发放告知书。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208C8"/>
    <w:rsid w:val="00323B43"/>
    <w:rsid w:val="003D37D8"/>
    <w:rsid w:val="003E2A04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2A0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2A0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2022-12-09T01:30:00Z</dcterms:modified>
</cp:coreProperties>
</file>