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 w:line="219" w:lineRule="auto"/>
        <w:ind w:left="1079"/>
        <w:outlineLvl w:val="0"/>
        <w:rPr>
          <w:sz w:val="34"/>
          <w:szCs w:val="34"/>
        </w:rPr>
      </w:pPr>
      <w:r>
        <w:rPr>
          <w:b/>
          <w:bCs/>
          <w:sz w:val="34"/>
          <w:szCs w:val="34"/>
        </w:rPr>
        <w:t>关于2025年春季普通话考试报名相关要求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88" w:line="219" w:lineRule="auto"/>
        <w:ind w:left="278"/>
        <w:outlineLvl w:val="3"/>
      </w:pPr>
      <w:r>
        <w:rPr>
          <w:b/>
          <w:bCs/>
          <w:spacing w:val="2"/>
        </w:rPr>
        <w:t>一、测试报名时间要求</w:t>
      </w:r>
    </w:p>
    <w:p>
      <w:pPr>
        <w:pStyle w:val="2"/>
        <w:spacing w:before="269" w:line="410" w:lineRule="auto"/>
        <w:ind w:left="278" w:right="1716" w:firstLine="570"/>
      </w:pPr>
      <w:r>
        <w:rPr>
          <w:b/>
          <w:bCs/>
          <w:spacing w:val="25"/>
        </w:rPr>
        <w:t>请参加2025年春季普通话测试的考生于2025年3月</w:t>
      </w:r>
      <w:r>
        <w:rPr>
          <w:b/>
          <w:bCs/>
          <w:spacing w:val="24"/>
        </w:rPr>
        <w:t>24日</w:t>
      </w:r>
      <w:r>
        <w:t xml:space="preserve"> </w:t>
      </w:r>
      <w:r>
        <w:rPr>
          <w:b/>
          <w:bCs/>
          <w:spacing w:val="17"/>
        </w:rPr>
        <w:t>--4月7日到户口所在地的各县(市)区语委办进行报名。</w:t>
      </w:r>
    </w:p>
    <w:p>
      <w:pPr>
        <w:pStyle w:val="2"/>
        <w:spacing w:line="219" w:lineRule="auto"/>
        <w:ind w:left="278"/>
        <w:outlineLvl w:val="3"/>
      </w:pPr>
      <w:r>
        <w:rPr>
          <w:b/>
          <w:bCs/>
          <w:spacing w:val="3"/>
        </w:rPr>
        <w:t>二、填报《考生报名信息表》的要求</w:t>
      </w:r>
    </w:p>
    <w:p>
      <w:pPr>
        <w:pStyle w:val="2"/>
        <w:spacing w:before="293" w:line="308" w:lineRule="auto"/>
        <w:ind w:left="275" w:right="1732" w:firstLine="570"/>
      </w:pPr>
      <w:r>
        <w:rPr>
          <w:spacing w:val="9"/>
        </w:rPr>
        <w:t>1. 黄色区域红色字体为必填项；黄色区域紫色字体当职业</w:t>
      </w:r>
      <w:r>
        <w:rPr>
          <w:spacing w:val="10"/>
        </w:rPr>
        <w:t xml:space="preserve"> </w:t>
      </w:r>
      <w:r>
        <w:rPr>
          <w:spacing w:val="7"/>
        </w:rPr>
        <w:t>选项为学生时为必填项，表格格式不得更改。</w:t>
      </w:r>
    </w:p>
    <w:p>
      <w:pPr>
        <w:pStyle w:val="2"/>
        <w:spacing w:before="266" w:line="363" w:lineRule="auto"/>
        <w:ind w:left="275" w:right="1459" w:firstLine="570"/>
      </w:pPr>
      <w:r>
        <w:rPr>
          <w:spacing w:val="13"/>
        </w:rPr>
        <w:t>2.</w:t>
      </w:r>
      <w:r>
        <w:rPr>
          <w:spacing w:val="-72"/>
        </w:rPr>
        <w:t xml:space="preserve"> </w:t>
      </w:r>
      <w:r>
        <w:rPr>
          <w:spacing w:val="13"/>
        </w:rPr>
        <w:t>考生性别、考生民族、证件类型、从事职业</w:t>
      </w:r>
      <w:r>
        <w:rPr>
          <w:spacing w:val="12"/>
        </w:rPr>
        <w:t>四项均有下</w:t>
      </w:r>
      <w:r>
        <w:t xml:space="preserve">   </w:t>
      </w:r>
      <w:r>
        <w:rPr>
          <w:spacing w:val="5"/>
        </w:rPr>
        <w:t>拉菜单，必须从下拉选项里选择进行填写。请不要随意手动输入</w:t>
      </w:r>
      <w:r>
        <w:rPr>
          <w:spacing w:val="3"/>
        </w:rPr>
        <w:t xml:space="preserve">   </w:t>
      </w:r>
      <w:r>
        <w:rPr>
          <w:spacing w:val="-4"/>
        </w:rPr>
        <w:t>填写。例如：民族下拉菜单中是汉族，不要直接在表格里输入“汉”</w:t>
      </w:r>
      <w:r>
        <w:t xml:space="preserve"> </w:t>
      </w:r>
      <w:r>
        <w:rPr>
          <w:spacing w:val="15"/>
        </w:rPr>
        <w:t>字。电话号码11位，不要缺位。</w:t>
      </w:r>
    </w:p>
    <w:p>
      <w:pPr>
        <w:pStyle w:val="2"/>
        <w:spacing w:before="250" w:line="325" w:lineRule="auto"/>
        <w:ind w:left="275" w:right="1723" w:firstLine="570"/>
      </w:pPr>
      <w:r>
        <w:rPr>
          <w:spacing w:val="12"/>
        </w:rPr>
        <w:t>3.</w:t>
      </w:r>
      <w:r>
        <w:rPr>
          <w:spacing w:val="-51"/>
        </w:rPr>
        <w:t xml:space="preserve"> </w:t>
      </w:r>
      <w:r>
        <w:rPr>
          <w:spacing w:val="12"/>
        </w:rPr>
        <w:t>姓名和身份证号要求考生核对清楚。如出现错误的。责</w:t>
      </w:r>
      <w:r>
        <w:t xml:space="preserve"> </w:t>
      </w:r>
      <w:r>
        <w:rPr>
          <w:spacing w:val="7"/>
        </w:rPr>
        <w:t>任由考生自己负责。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88"/>
        <w:jc w:val="right"/>
      </w:pPr>
      <w:bookmarkStart w:id="0" w:name="_GoBack"/>
      <w:bookmarkEnd w:id="0"/>
    </w:p>
    <w:sectPr>
      <w:footerReference r:id="rId3" w:type="default"/>
      <w:pgSz w:w="11900" w:h="16840"/>
      <w:pgMar w:top="1431" w:right="398" w:bottom="1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D56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Office_10.8.2.6666_F1E327BC-269C-435d-A152-05C5408002CA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2025-03-24T09:23:00Z</dcterms:created>
  <dc:creator>Administrator</dc:creator>
  <cp:lastModifiedBy>Administrator</cp:lastModifiedBy>
  <dcterms:modified xsi:type="dcterms:W3CDTF">2025-03-24T01:21:32Z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2025-03-24T09:23:14Z</vt:filetime>
  </property>
  <property fmtid="{D5CDD505-2E9C-101B-9397-08002B2CF9AE}" pid="4" name="UsrData">
    <vt:lpwstr>67e0b3ff22dbaf001f99477fwl</vt:lpwstr>
  </property>
  <property fmtid="{D5CDD505-2E9C-101B-9397-08002B2CF9AE}" pid="5" name="KSOProductBuildVer">
    <vt:lpwstr>2052-10.8.2.6666</vt:lpwstr>
  </property>
</Properties>
</file>